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541"/>
        <w:tblW w:w="10485" w:type="dxa"/>
        <w:tblLayout w:type="fixed"/>
        <w:tblLook w:val="04A0" w:firstRow="1" w:lastRow="0" w:firstColumn="1" w:lastColumn="0" w:noHBand="0" w:noVBand="1"/>
      </w:tblPr>
      <w:tblGrid>
        <w:gridCol w:w="1993"/>
        <w:gridCol w:w="8492"/>
      </w:tblGrid>
      <w:tr w:rsidR="00BE14B3" w14:paraId="791935FE" w14:textId="77777777" w:rsidTr="00EA23C6">
        <w:trPr>
          <w:trHeight w:val="442"/>
        </w:trPr>
        <w:tc>
          <w:tcPr>
            <w:tcW w:w="10485" w:type="dxa"/>
            <w:gridSpan w:val="2"/>
          </w:tcPr>
          <w:p w14:paraId="5FA93312" w14:textId="092CDE36" w:rsidR="00BE14B3" w:rsidRPr="005609BF" w:rsidRDefault="00BE14B3" w:rsidP="005609BF">
            <w:pPr>
              <w:jc w:val="center"/>
              <w:rPr>
                <w:rFonts w:ascii="Franklin Gothic Demi Cond" w:hAnsi="Franklin Gothic Demi Cond" w:cstheme="majorHAnsi"/>
                <w:b/>
                <w:b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b/>
                <w:bCs/>
                <w:sz w:val="32"/>
                <w:szCs w:val="32"/>
              </w:rPr>
              <w:t xml:space="preserve">НОРМАТИВНО-ПРАВОВОЕ </w:t>
            </w:r>
            <w:r w:rsidR="00560C80" w:rsidRPr="00560C80">
              <w:rPr>
                <w:rFonts w:ascii="Franklin Gothic Demi Cond" w:hAnsi="Franklin Gothic Demi Cond" w:cstheme="majorHAnsi"/>
                <w:b/>
                <w:bCs/>
                <w:sz w:val="32"/>
                <w:szCs w:val="32"/>
              </w:rPr>
              <w:t>РЕГУЛИРОВАНИЕ ПИТАНИЯ</w:t>
            </w:r>
          </w:p>
        </w:tc>
      </w:tr>
      <w:tr w:rsidR="00CC45FC" w14:paraId="55E5A164" w14:textId="77777777" w:rsidTr="00EA23C6">
        <w:trPr>
          <w:trHeight w:val="442"/>
        </w:trPr>
        <w:tc>
          <w:tcPr>
            <w:tcW w:w="10485" w:type="dxa"/>
            <w:gridSpan w:val="2"/>
          </w:tcPr>
          <w:p w14:paraId="284025DD" w14:textId="4F134824" w:rsidR="00CC45FC" w:rsidRPr="00EA23C6" w:rsidRDefault="00EA23C6" w:rsidP="00CC45FC">
            <w:pPr>
              <w:jc w:val="right"/>
              <w:rPr>
                <w:rFonts w:ascii="Franklin Gothic Demi Cond" w:hAnsi="Franklin Gothic Demi Cond" w:cstheme="majorHAnsi"/>
                <w:b/>
                <w:bCs/>
                <w:sz w:val="28"/>
                <w:szCs w:val="28"/>
              </w:rPr>
            </w:pPr>
            <w:r w:rsidRPr="00EA23C6">
              <w:rPr>
                <w:rFonts w:ascii="Franklin Gothic Demi Cond" w:hAnsi="Franklin Gothic Demi Cond" w:cstheme="majorHAnsi"/>
                <w:b/>
                <w:bCs/>
                <w:sz w:val="28"/>
                <w:szCs w:val="28"/>
              </w:rPr>
              <w:t xml:space="preserve">ЧЕК-ЛИСТ  </w:t>
            </w:r>
          </w:p>
          <w:p w14:paraId="59A27794" w14:textId="77777777" w:rsidR="00CC45FC" w:rsidRPr="00560C80" w:rsidRDefault="00CC45FC" w:rsidP="00CC45FC">
            <w:pPr>
              <w:jc w:val="right"/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от </w:t>
            </w:r>
          </w:p>
          <w:p w14:paraId="4FA21A2D" w14:textId="240D509C" w:rsidR="00CC45FC" w:rsidRPr="00560C80" w:rsidRDefault="00EA23C6" w:rsidP="00EA23C6">
            <w:pPr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CC45FC"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>главного</w:t>
            </w: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 </w:t>
            </w:r>
            <w:r w:rsidR="00CC45FC"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 xml:space="preserve">внештатного диетолога </w:t>
            </w:r>
          </w:p>
          <w:p w14:paraId="071060D1" w14:textId="0534E18E" w:rsidR="00CC45FC" w:rsidRPr="00560C80" w:rsidRDefault="00CC45FC" w:rsidP="00CC45FC">
            <w:pPr>
              <w:jc w:val="right"/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</w:pPr>
            <w:r w:rsidRPr="00560C80">
              <w:rPr>
                <w:rFonts w:ascii="Franklin Gothic Demi Cond" w:hAnsi="Franklin Gothic Demi Cond" w:cstheme="majorHAnsi"/>
                <w:i/>
                <w:iCs/>
                <w:sz w:val="24"/>
                <w:szCs w:val="24"/>
              </w:rPr>
              <w:t>Удмуртской Республики</w:t>
            </w:r>
          </w:p>
          <w:p w14:paraId="4EEF859C" w14:textId="39248B39" w:rsidR="00CC45FC" w:rsidRPr="00052C76" w:rsidRDefault="00CC45FC" w:rsidP="00052C76">
            <w:pPr>
              <w:jc w:val="right"/>
              <w:rPr>
                <w:rFonts w:ascii="Franklin Gothic Demi Cond" w:hAnsi="Franklin Gothic Demi Cond" w:cstheme="majorHAnsi"/>
                <w:b/>
                <w:bCs/>
                <w:i/>
                <w:iCs/>
                <w:sz w:val="28"/>
                <w:szCs w:val="28"/>
              </w:rPr>
            </w:pPr>
            <w:r w:rsidRPr="00EA23C6">
              <w:rPr>
                <w:rFonts w:ascii="Franklin Gothic Demi Cond" w:hAnsi="Franklin Gothic Demi Cond" w:cstheme="majorHAnsi"/>
                <w:b/>
                <w:bCs/>
                <w:i/>
                <w:iCs/>
                <w:sz w:val="28"/>
                <w:szCs w:val="28"/>
              </w:rPr>
              <w:t>Белокрыловой И.И.</w:t>
            </w:r>
          </w:p>
        </w:tc>
      </w:tr>
      <w:tr w:rsidR="00CC45FC" w14:paraId="6420A824" w14:textId="77777777" w:rsidTr="00EA23C6">
        <w:trPr>
          <w:trHeight w:val="520"/>
        </w:trPr>
        <w:tc>
          <w:tcPr>
            <w:tcW w:w="1993" w:type="dxa"/>
            <w:vMerge w:val="restart"/>
          </w:tcPr>
          <w:p w14:paraId="74649D58" w14:textId="4BB56A2F" w:rsidR="00BE14B3" w:rsidRPr="00560C80" w:rsidRDefault="00CC45FC" w:rsidP="005609BF">
            <w:pPr>
              <w:rPr>
                <w:rFonts w:ascii="Franklin Gothic Demi Cond" w:hAnsi="Franklin Gothic Demi Cond" w:cstheme="minorHAnsi"/>
                <w:b/>
                <w:bCs/>
              </w:rPr>
            </w:pPr>
            <w:r w:rsidRPr="00560C80">
              <w:rPr>
                <w:rFonts w:ascii="Franklin Gothic Demi Cond" w:hAnsi="Franklin Gothic Demi Cond" w:cstheme="minorHAnsi"/>
                <w:b/>
                <w:bCs/>
                <w:sz w:val="24"/>
                <w:szCs w:val="24"/>
              </w:rPr>
              <w:t>УКАЗ ПРЕЗИДЕНТА РФ</w:t>
            </w:r>
          </w:p>
        </w:tc>
        <w:tc>
          <w:tcPr>
            <w:tcW w:w="8492" w:type="dxa"/>
          </w:tcPr>
          <w:p w14:paraId="3F1A0438" w14:textId="27BA7F8E" w:rsidR="00BE14B3" w:rsidRPr="00CC45FC" w:rsidRDefault="00BE14B3" w:rsidP="005609BF">
            <w:pPr>
              <w:rPr>
                <w:rFonts w:ascii="Franklin Gothic Demi Cond" w:hAnsi="Franklin Gothic Demi Cond" w:cstheme="minorHAnsi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 w:cstheme="minorHAnsi"/>
                <w:i/>
                <w:iCs/>
                <w:sz w:val="24"/>
                <w:szCs w:val="24"/>
              </w:rPr>
              <w:t>Указ Президента РФ от 21 января 2020 г. № 20 “Об утверждении Доктрины продовольственной безопасности Российской Федерации”</w:t>
            </w:r>
          </w:p>
        </w:tc>
      </w:tr>
      <w:tr w:rsidR="00CC45FC" w14:paraId="263367E2" w14:textId="77777777" w:rsidTr="00EA23C6">
        <w:trPr>
          <w:trHeight w:val="176"/>
        </w:trPr>
        <w:tc>
          <w:tcPr>
            <w:tcW w:w="1993" w:type="dxa"/>
            <w:vMerge/>
          </w:tcPr>
          <w:p w14:paraId="75EBAA4D" w14:textId="77777777" w:rsidR="00BE14B3" w:rsidRPr="005609BF" w:rsidRDefault="00BE14B3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 w:cstheme="minorHAnsi"/>
                <w:b/>
                <w:bCs/>
              </w:rPr>
            </w:pPr>
          </w:p>
        </w:tc>
        <w:tc>
          <w:tcPr>
            <w:tcW w:w="8492" w:type="dxa"/>
          </w:tcPr>
          <w:p w14:paraId="0FCF7E77" w14:textId="5B31AF54" w:rsidR="00BE14B3" w:rsidRPr="005609BF" w:rsidRDefault="00BE14B3" w:rsidP="005609BF">
            <w:pPr>
              <w:rPr>
                <w:rFonts w:ascii="Franklin Gothic Demi Cond" w:hAnsi="Franklin Gothic Demi Cond" w:cstheme="minorHAnsi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 w:cstheme="minorHAnsi"/>
                <w:b/>
                <w:bCs/>
              </w:rPr>
              <w:t>https://www.garant.ru/products/ipo/prime/doc/73338425/</w:t>
            </w:r>
          </w:p>
        </w:tc>
      </w:tr>
      <w:tr w:rsidR="00CC45FC" w14:paraId="12EA9ACC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62E68F22" w14:textId="5F103852" w:rsidR="00F72A26" w:rsidRPr="00560C80" w:rsidRDefault="00CC45F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ЗАКОН</w:t>
            </w:r>
          </w:p>
        </w:tc>
        <w:tc>
          <w:tcPr>
            <w:tcW w:w="8492" w:type="dxa"/>
          </w:tcPr>
          <w:p w14:paraId="297B0EB6" w14:textId="77777777" w:rsidR="00F72A26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Федеральный закон от 21.11.2011 N 323-ФЗ (ред. от 25.12.2023) "Об основах охраны здоровья граждан в Российской Федерации" (с изм. и доп., вступ. в силу с 05.01.2024)</w:t>
            </w:r>
          </w:p>
          <w:p w14:paraId="7AC9997B" w14:textId="0EFCDC59" w:rsidR="00382BAC" w:rsidRPr="00CC45FC" w:rsidRDefault="00382BAC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29. Организация охраны здоровья</w:t>
            </w:r>
          </w:p>
          <w:p w14:paraId="543A6F19" w14:textId="77777777" w:rsidR="00F72A26" w:rsidRPr="00CC45FC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37. Организация оказания медицинской помощи</w:t>
            </w:r>
          </w:p>
          <w:p w14:paraId="543EEFB4" w14:textId="77777777" w:rsidR="00F72A26" w:rsidRDefault="00F72A26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39. Лечебное питание</w:t>
            </w:r>
          </w:p>
          <w:p w14:paraId="669937E1" w14:textId="04DA58B5" w:rsidR="00382BAC" w:rsidRDefault="00382BAC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52. Права беременных женщин и матерей в сфере охраны здоровья</w:t>
            </w:r>
          </w:p>
          <w:p w14:paraId="00929855" w14:textId="49D16A9B" w:rsidR="002857FC" w:rsidRPr="005609BF" w:rsidRDefault="00382BAC" w:rsidP="00CC45FC">
            <w:pPr>
              <w:jc w:val="both"/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Статья 90</w:t>
            </w:r>
            <w:r w:rsidRPr="00382BA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. </w:t>
            </w:r>
            <w:r w:rsidR="002857FC" w:rsidRPr="002857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Внутренний контроль качества и безопасности медицинской деятельности</w:t>
            </w:r>
          </w:p>
        </w:tc>
      </w:tr>
      <w:tr w:rsidR="00382BAC" w14:paraId="10F7C823" w14:textId="77777777" w:rsidTr="00EA23C6">
        <w:trPr>
          <w:trHeight w:val="169"/>
        </w:trPr>
        <w:tc>
          <w:tcPr>
            <w:tcW w:w="1993" w:type="dxa"/>
            <w:vMerge/>
          </w:tcPr>
          <w:p w14:paraId="7B26881B" w14:textId="77777777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</w:p>
        </w:tc>
        <w:tc>
          <w:tcPr>
            <w:tcW w:w="8492" w:type="dxa"/>
          </w:tcPr>
          <w:p w14:paraId="104061E2" w14:textId="14AD707C" w:rsidR="00382BAC" w:rsidRPr="00382BAC" w:rsidRDefault="00382BAC" w:rsidP="00CC45FC">
            <w:pPr>
              <w:jc w:val="both"/>
              <w:rPr>
                <w:rFonts w:ascii="Franklin Gothic Demi Cond" w:hAnsi="Franklin Gothic Demi Cond"/>
                <w:b/>
                <w:iCs/>
                <w:sz w:val="24"/>
                <w:szCs w:val="24"/>
              </w:rPr>
            </w:pPr>
            <w:r w:rsidRPr="00382BAC">
              <w:rPr>
                <w:rFonts w:ascii="Franklin Gothic Demi Cond" w:hAnsi="Franklin Gothic Demi Cond"/>
                <w:b/>
                <w:iCs/>
                <w:sz w:val="24"/>
                <w:szCs w:val="24"/>
              </w:rPr>
              <w:t>https://www.consultant.ru/document/cons_doc_LAW_121895/b4b1f6c989d6d2722384d552d3fa644ee0dbae69/</w:t>
            </w:r>
          </w:p>
        </w:tc>
      </w:tr>
      <w:tr w:rsidR="00CC45FC" w14:paraId="75FA61AE" w14:textId="77777777" w:rsidTr="00EA23C6">
        <w:trPr>
          <w:trHeight w:val="169"/>
        </w:trPr>
        <w:tc>
          <w:tcPr>
            <w:tcW w:w="1993" w:type="dxa"/>
            <w:vMerge/>
          </w:tcPr>
          <w:p w14:paraId="196B3F6F" w14:textId="77777777" w:rsidR="00F72A26" w:rsidRPr="005609BF" w:rsidRDefault="00F72A26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26D4B9B" w14:textId="1E023AD2" w:rsidR="00F72A26" w:rsidRPr="00EA23C6" w:rsidRDefault="00F72A26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https://www.consultant.ru/document/cons_doc_LAW_121895/f7964563436c4bb0aed73d388df1a95d9103b632/</w:t>
            </w:r>
          </w:p>
        </w:tc>
      </w:tr>
      <w:tr w:rsidR="00CC45FC" w14:paraId="725F1639" w14:textId="77777777" w:rsidTr="00EA23C6">
        <w:trPr>
          <w:trHeight w:val="169"/>
        </w:trPr>
        <w:tc>
          <w:tcPr>
            <w:tcW w:w="1993" w:type="dxa"/>
            <w:vMerge/>
          </w:tcPr>
          <w:p w14:paraId="7BBDFD98" w14:textId="77777777" w:rsidR="00F72A26" w:rsidRPr="005609BF" w:rsidRDefault="00F72A26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2B69AD8" w14:textId="4B99E097" w:rsidR="00F72A26" w:rsidRPr="00EA23C6" w:rsidRDefault="00F72A26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https://www.consultant.ru/document/cons_doc_LAW_121895/f5209cf2cfebace44f8aa607b0511a22a2ec56de/</w:t>
            </w:r>
          </w:p>
        </w:tc>
      </w:tr>
      <w:tr w:rsidR="00382BAC" w14:paraId="414A9DEC" w14:textId="77777777" w:rsidTr="00EA23C6">
        <w:trPr>
          <w:trHeight w:val="169"/>
        </w:trPr>
        <w:tc>
          <w:tcPr>
            <w:tcW w:w="1993" w:type="dxa"/>
            <w:vMerge/>
          </w:tcPr>
          <w:p w14:paraId="68E7ABAE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AB23291" w14:textId="57FE49A7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382BAC">
              <w:rPr>
                <w:rFonts w:ascii="Franklin Gothic Demi Cond" w:hAnsi="Franklin Gothic Demi Cond"/>
                <w:b/>
                <w:bCs/>
              </w:rPr>
              <w:t>https://www.consultant.ru/document/cons_doc_LAW_121895/4c25fd1ca8556d4101f9f5e5f00c63357bbbdd4c/</w:t>
            </w:r>
          </w:p>
        </w:tc>
      </w:tr>
      <w:tr w:rsidR="00382BAC" w14:paraId="7DBFB428" w14:textId="77777777" w:rsidTr="00EA23C6">
        <w:trPr>
          <w:trHeight w:val="169"/>
        </w:trPr>
        <w:tc>
          <w:tcPr>
            <w:tcW w:w="1993" w:type="dxa"/>
            <w:vMerge/>
          </w:tcPr>
          <w:p w14:paraId="38B86A11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5C9E76B" w14:textId="6ED95AFA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382BAC">
              <w:rPr>
                <w:rFonts w:ascii="Franklin Gothic Demi Cond" w:hAnsi="Franklin Gothic Demi Cond"/>
                <w:b/>
                <w:bCs/>
              </w:rPr>
              <w:t>https://www.consultant.ru/document/cons_doc_LAW_121895/b4bb8351ffe62611666ab5594a02b164c63e9038/</w:t>
            </w:r>
          </w:p>
        </w:tc>
      </w:tr>
      <w:tr w:rsidR="002F58D9" w14:paraId="191513E8" w14:textId="77777777" w:rsidTr="00EA23C6">
        <w:trPr>
          <w:trHeight w:val="169"/>
        </w:trPr>
        <w:tc>
          <w:tcPr>
            <w:tcW w:w="1993" w:type="dxa"/>
            <w:vMerge/>
          </w:tcPr>
          <w:p w14:paraId="4FE8E6F3" w14:textId="77777777" w:rsidR="002F58D9" w:rsidRPr="005609BF" w:rsidRDefault="002F58D9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34F0E885" w14:textId="160ED117" w:rsidR="002F58D9" w:rsidRPr="002F58D9" w:rsidRDefault="002F58D9" w:rsidP="005609BF">
            <w:pPr>
              <w:rPr>
                <w:rFonts w:ascii="Franklin Gothic Demi Cond" w:hAnsi="Franklin Gothic Demi Cond"/>
                <w:bCs/>
                <w:i/>
                <w:sz w:val="24"/>
              </w:rPr>
            </w:pPr>
            <w:r w:rsidRPr="002F58D9">
              <w:rPr>
                <w:rFonts w:ascii="Franklin Gothic Demi Cond" w:hAnsi="Franklin Gothic Demi Cond"/>
                <w:bCs/>
                <w:i/>
                <w:sz w:val="24"/>
              </w:rPr>
              <w:t>Федеральный закон "О санитарно-эпидемиологическом благополучии населения" от 30.03.1999 N 52-ФЗ</w:t>
            </w:r>
          </w:p>
        </w:tc>
      </w:tr>
      <w:tr w:rsidR="002F58D9" w14:paraId="4B038A78" w14:textId="77777777" w:rsidTr="00EA23C6">
        <w:trPr>
          <w:trHeight w:val="169"/>
        </w:trPr>
        <w:tc>
          <w:tcPr>
            <w:tcW w:w="1993" w:type="dxa"/>
            <w:vMerge/>
          </w:tcPr>
          <w:p w14:paraId="5DFB3C55" w14:textId="77777777" w:rsidR="002F58D9" w:rsidRPr="005609BF" w:rsidRDefault="002F58D9" w:rsidP="002F58D9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0A466E56" w14:textId="6FAB9838" w:rsidR="002F58D9" w:rsidRPr="002F58D9" w:rsidRDefault="002F58D9" w:rsidP="002F58D9">
            <w:pPr>
              <w:rPr>
                <w:rFonts w:ascii="Franklin Gothic Demi" w:hAnsi="Franklin Gothic Demi"/>
                <w:b/>
                <w:bCs/>
                <w:i/>
                <w:sz w:val="24"/>
              </w:rPr>
            </w:pPr>
            <w:r w:rsidRPr="002F58D9">
              <w:rPr>
                <w:rFonts w:ascii="Franklin Gothic Demi" w:hAnsi="Franklin Gothic Demi"/>
                <w:b/>
              </w:rPr>
              <w:t>https://www.consultant.ru/document/cons_doc_LAW_22481/</w:t>
            </w:r>
          </w:p>
        </w:tc>
      </w:tr>
      <w:tr w:rsidR="00382BAC" w14:paraId="203CD2A4" w14:textId="77777777" w:rsidTr="00EA23C6">
        <w:trPr>
          <w:trHeight w:val="169"/>
        </w:trPr>
        <w:tc>
          <w:tcPr>
            <w:tcW w:w="1993" w:type="dxa"/>
            <w:vMerge/>
          </w:tcPr>
          <w:p w14:paraId="5AC938E6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7498AD49" w14:textId="4BA266B6" w:rsidR="00382BAC" w:rsidRPr="00382BAC" w:rsidRDefault="00382BAC" w:rsidP="00382BAC">
            <w:pPr>
              <w:rPr>
                <w:rFonts w:ascii="Franklin Gothic Demi Cond" w:hAnsi="Franklin Gothic Demi Cond"/>
                <w:bCs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Постановление Минтруда РФ от 25 декабря 2003 г. N 90 "Об утверждении Методических рекомендаций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инвалидов"</w:t>
            </w:r>
          </w:p>
        </w:tc>
      </w:tr>
      <w:tr w:rsidR="00382BAC" w14:paraId="234F59E1" w14:textId="77777777" w:rsidTr="00EA23C6">
        <w:trPr>
          <w:trHeight w:val="169"/>
        </w:trPr>
        <w:tc>
          <w:tcPr>
            <w:tcW w:w="1993" w:type="dxa"/>
            <w:vMerge/>
          </w:tcPr>
          <w:p w14:paraId="4976D020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6E1B2B0C" w14:textId="5179474B" w:rsidR="00382BAC" w:rsidRPr="00EA23C6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https://base.garant.ru/186625/</w:t>
            </w:r>
          </w:p>
        </w:tc>
      </w:tr>
      <w:tr w:rsidR="00480160" w14:paraId="2BC5CEAE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0FE8395E" w14:textId="358D302E" w:rsidR="00480160" w:rsidRPr="00560C80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ТЕХНИЧЕСКИЙ РЕГЛАМЕНТ</w:t>
            </w:r>
          </w:p>
        </w:tc>
        <w:tc>
          <w:tcPr>
            <w:tcW w:w="8492" w:type="dxa"/>
          </w:tcPr>
          <w:p w14:paraId="6092792F" w14:textId="77777777" w:rsidR="00480160" w:rsidRDefault="00480160" w:rsidP="00480160">
            <w:pP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Технический регламент Таможенного союза </w:t>
            </w:r>
            <w:proofErr w:type="spellStart"/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ТР</w:t>
            </w:r>
            <w:proofErr w:type="spellEnd"/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 ТС 021/2011</w:t>
            </w: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 </w:t>
            </w:r>
          </w:p>
          <w:p w14:paraId="065F7DA5" w14:textId="6E3FE9F2" w:rsidR="00480160" w:rsidRPr="00CC45FC" w:rsidRDefault="00480160" w:rsidP="00480160">
            <w:pP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О безопасности пищевой продукции</w:t>
            </w:r>
          </w:p>
          <w:p w14:paraId="4D5E0A81" w14:textId="1863DC44" w:rsidR="00480160" w:rsidRPr="005609BF" w:rsidRDefault="00480160" w:rsidP="00480160">
            <w:pPr>
              <w:rPr>
                <w:rFonts w:ascii="Franklin Gothic Demi Cond" w:hAnsi="Franklin Gothic Demi Cond"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(с изменениями на 25 ноября 2022 года)</w:t>
            </w:r>
          </w:p>
        </w:tc>
      </w:tr>
      <w:tr w:rsidR="00480160" w14:paraId="2EC4B99F" w14:textId="77777777" w:rsidTr="00EA23C6">
        <w:trPr>
          <w:trHeight w:val="169"/>
        </w:trPr>
        <w:tc>
          <w:tcPr>
            <w:tcW w:w="1993" w:type="dxa"/>
            <w:vMerge/>
          </w:tcPr>
          <w:p w14:paraId="0A55908C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0F96FF16" w14:textId="44FD07D6" w:rsidR="00480160" w:rsidRPr="00EA23C6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https://docs.cntd.ru/document/902320560</w:t>
            </w:r>
          </w:p>
        </w:tc>
      </w:tr>
      <w:tr w:rsidR="00480160" w14:paraId="63081126" w14:textId="77777777" w:rsidTr="00EA23C6">
        <w:trPr>
          <w:trHeight w:val="169"/>
        </w:trPr>
        <w:tc>
          <w:tcPr>
            <w:tcW w:w="1993" w:type="dxa"/>
            <w:vMerge/>
          </w:tcPr>
          <w:p w14:paraId="7FD665B3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5F08789D" w14:textId="6BBD7973" w:rsidR="00480160" w:rsidRPr="00480160" w:rsidRDefault="00480160" w:rsidP="00480160">
            <w:pPr>
              <w:rPr>
                <w:rFonts w:ascii="Franklin Gothic Demi Cond" w:hAnsi="Franklin Gothic Demi Cond"/>
                <w:bCs/>
                <w:i/>
                <w:sz w:val="24"/>
              </w:rPr>
            </w:pPr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 xml:space="preserve">Технический регламент Таможенного союза </w:t>
            </w:r>
            <w:proofErr w:type="spellStart"/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>тр</w:t>
            </w:r>
            <w:proofErr w:type="spellEnd"/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 xml:space="preserve"> тс 027/2012</w:t>
            </w:r>
            <w:r>
              <w:t xml:space="preserve"> </w:t>
            </w:r>
            <w:r w:rsidRPr="00480160">
              <w:rPr>
                <w:rFonts w:ascii="Franklin Gothic Demi Cond" w:hAnsi="Franklin Gothic Demi Cond"/>
                <w:bCs/>
                <w:i/>
                <w:sz w:val="24"/>
              </w:rPr>
              <w:t>от 15 июня 2012 года</w:t>
            </w:r>
          </w:p>
        </w:tc>
      </w:tr>
      <w:tr w:rsidR="00480160" w14:paraId="102E8A12" w14:textId="77777777" w:rsidTr="00EA23C6">
        <w:trPr>
          <w:trHeight w:val="169"/>
        </w:trPr>
        <w:tc>
          <w:tcPr>
            <w:tcW w:w="1993" w:type="dxa"/>
            <w:vMerge/>
          </w:tcPr>
          <w:p w14:paraId="4CF999AC" w14:textId="77777777" w:rsidR="00480160" w:rsidRPr="00560C80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E893121" w14:textId="4440879B" w:rsidR="00480160" w:rsidRPr="00EA23C6" w:rsidRDefault="00480160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480160">
              <w:rPr>
                <w:rFonts w:ascii="Franklin Gothic Demi Cond" w:hAnsi="Franklin Gothic Demi Cond"/>
                <w:b/>
                <w:bCs/>
              </w:rPr>
              <w:t>https://docs.cntd.ru/document/902352823</w:t>
            </w:r>
          </w:p>
        </w:tc>
      </w:tr>
      <w:tr w:rsidR="00382BAC" w14:paraId="4C2D8BBB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14514D2D" w14:textId="4FA1E4E1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СанПиН</w:t>
            </w:r>
          </w:p>
        </w:tc>
        <w:tc>
          <w:tcPr>
            <w:tcW w:w="8492" w:type="dxa"/>
          </w:tcPr>
          <w:p w14:paraId="2652A917" w14:textId="1A3A248B" w:rsidR="00382BAC" w:rsidRPr="00CC45FC" w:rsidRDefault="00480160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Постановление Главного государственного санитарного врача РФ от 27 октября 2020 г.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      </w:r>
          </w:p>
        </w:tc>
      </w:tr>
      <w:tr w:rsidR="00382BAC" w14:paraId="59B54030" w14:textId="77777777" w:rsidTr="00EA23C6">
        <w:trPr>
          <w:trHeight w:val="169"/>
        </w:trPr>
        <w:tc>
          <w:tcPr>
            <w:tcW w:w="1993" w:type="dxa"/>
            <w:vMerge/>
          </w:tcPr>
          <w:p w14:paraId="62F6F699" w14:textId="77777777" w:rsidR="00382BAC" w:rsidRPr="00560C80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375F2FB0" w14:textId="0A295D50" w:rsidR="00382BAC" w:rsidRPr="00CC45FC" w:rsidRDefault="00480160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https://www.garant.ru/products/ipo/prime/doc/74791586/</w:t>
            </w:r>
          </w:p>
        </w:tc>
      </w:tr>
      <w:tr w:rsidR="00382BAC" w14:paraId="13DEB023" w14:textId="77777777" w:rsidTr="00EA23C6">
        <w:trPr>
          <w:trHeight w:val="169"/>
        </w:trPr>
        <w:tc>
          <w:tcPr>
            <w:tcW w:w="1993" w:type="dxa"/>
            <w:vMerge w:val="restart"/>
          </w:tcPr>
          <w:p w14:paraId="40229B6A" w14:textId="13AF1F9C" w:rsidR="00382BAC" w:rsidRPr="00560C80" w:rsidRDefault="00382BAC" w:rsidP="005609BF">
            <w:pPr>
              <w:rPr>
                <w:rFonts w:ascii="Franklin Gothic Demi Cond" w:hAnsi="Franklin Gothic Demi Cond"/>
                <w:b/>
                <w:bCs/>
              </w:rPr>
            </w:pPr>
            <w:r w:rsidRPr="00560C80">
              <w:rPr>
                <w:rFonts w:ascii="Franklin Gothic Demi Cond" w:hAnsi="Franklin Gothic Demi Cond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8492" w:type="dxa"/>
          </w:tcPr>
          <w:p w14:paraId="3CA7FE97" w14:textId="48900CA4" w:rsidR="00382BAC" w:rsidRPr="00CC45FC" w:rsidRDefault="00480160" w:rsidP="00CC45FC">
            <w:pPr>
              <w:jc w:val="both"/>
              <w:rPr>
                <w:rFonts w:ascii="Franklin Gothic Demi Cond" w:hAnsi="Franklin Gothic Demi Cond"/>
                <w:i/>
                <w:iCs/>
                <w:sz w:val="24"/>
                <w:szCs w:val="24"/>
              </w:rPr>
            </w:pPr>
            <w:r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 xml:space="preserve">1. </w:t>
            </w:r>
            <w:r w:rsidRPr="00CC45FC">
              <w:rPr>
                <w:rFonts w:ascii="Franklin Gothic Demi Cond" w:hAnsi="Franklin Gothic Demi Cond"/>
                <w:i/>
                <w:iCs/>
                <w:sz w:val="24"/>
                <w:szCs w:val="24"/>
              </w:rPr>
              <w:t>Федеральная служба по надзору в сфере здравоохранения Приказ от 11 февраля 2022 г. N 973 “об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(надзора) качества и безопасности медицинской деятельности”</w:t>
            </w:r>
          </w:p>
        </w:tc>
      </w:tr>
      <w:tr w:rsidR="00382BAC" w14:paraId="200D8277" w14:textId="77777777" w:rsidTr="00EA23C6">
        <w:trPr>
          <w:trHeight w:val="169"/>
        </w:trPr>
        <w:tc>
          <w:tcPr>
            <w:tcW w:w="1993" w:type="dxa"/>
            <w:vMerge/>
          </w:tcPr>
          <w:p w14:paraId="62C6062F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61E818D5" w14:textId="70FA30EB" w:rsidR="00382BAC" w:rsidRPr="00CC45FC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https://normativ.kontur.ru/document?moduleId=1&amp;documentId=437251</w:t>
            </w:r>
          </w:p>
        </w:tc>
      </w:tr>
      <w:tr w:rsidR="00480160" w14:paraId="5AFC79EB" w14:textId="77777777" w:rsidTr="00EA23C6">
        <w:trPr>
          <w:trHeight w:val="169"/>
        </w:trPr>
        <w:tc>
          <w:tcPr>
            <w:tcW w:w="1993" w:type="dxa"/>
            <w:vMerge/>
          </w:tcPr>
          <w:p w14:paraId="18D7367F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13526514" w14:textId="539CAE49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2. Приказ Министерства здравоохранения РФ от 23 сентября 2020 г. </w:t>
            </w:r>
            <w:r w:rsidRPr="00CC45FC">
              <w:rPr>
                <w:rFonts w:ascii="Franklin Gothic Demi Cond" w:hAnsi="Franklin Gothic Demi Cond"/>
                <w:sz w:val="24"/>
                <w:szCs w:val="24"/>
                <w:lang w:val="en-US"/>
              </w:rPr>
              <w:t>N</w:t>
            </w:r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 </w:t>
            </w:r>
            <w:proofErr w:type="spellStart"/>
            <w:r w:rsidRPr="00CC45FC">
              <w:rPr>
                <w:rFonts w:ascii="Franklin Gothic Demi Cond" w:hAnsi="Franklin Gothic Demi Cond"/>
                <w:sz w:val="24"/>
                <w:szCs w:val="24"/>
              </w:rPr>
              <w:t>1008н</w:t>
            </w:r>
            <w:proofErr w:type="spellEnd"/>
            <w:r w:rsidRPr="00CC45FC">
              <w:rPr>
                <w:rFonts w:ascii="Franklin Gothic Demi Cond" w:hAnsi="Franklin Gothic Demi Cond"/>
                <w:sz w:val="24"/>
                <w:szCs w:val="24"/>
              </w:rPr>
              <w:t xml:space="preserve"> "Об утверждении порядка обеспечения пациентов лечебным питанием"</w:t>
            </w:r>
          </w:p>
        </w:tc>
      </w:tr>
      <w:tr w:rsidR="00480160" w14:paraId="07E75832" w14:textId="77777777" w:rsidTr="00EA23C6">
        <w:trPr>
          <w:trHeight w:val="169"/>
        </w:trPr>
        <w:tc>
          <w:tcPr>
            <w:tcW w:w="1993" w:type="dxa"/>
            <w:vMerge/>
          </w:tcPr>
          <w:p w14:paraId="474343B6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7A897F58" w14:textId="50ACC91F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https://base.garant.ru/74703746/</w:t>
            </w:r>
          </w:p>
        </w:tc>
      </w:tr>
      <w:tr w:rsidR="00480160" w14:paraId="1F0477BD" w14:textId="77777777" w:rsidTr="00EA23C6">
        <w:trPr>
          <w:trHeight w:val="169"/>
        </w:trPr>
        <w:tc>
          <w:tcPr>
            <w:tcW w:w="1993" w:type="dxa"/>
            <w:vMerge/>
          </w:tcPr>
          <w:p w14:paraId="75658312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5262452C" w14:textId="0D760CD4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>3. Приказ Минздрава РФ от 5 августа 2003 г. N 330 "О мерах по совершенствованию лечебного питания в лечебно-профилактических учреждениях Российской Федерации" (с изменениями и дополнениями)</w:t>
            </w:r>
          </w:p>
        </w:tc>
      </w:tr>
      <w:tr w:rsidR="00480160" w14:paraId="31A53036" w14:textId="77777777" w:rsidTr="00EA23C6">
        <w:trPr>
          <w:trHeight w:val="169"/>
        </w:trPr>
        <w:tc>
          <w:tcPr>
            <w:tcW w:w="1993" w:type="dxa"/>
            <w:vMerge/>
          </w:tcPr>
          <w:p w14:paraId="38DE5A55" w14:textId="77777777" w:rsidR="00480160" w:rsidRPr="005609BF" w:rsidRDefault="00480160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  <w:b/>
                <w:bCs/>
              </w:rPr>
            </w:pPr>
          </w:p>
        </w:tc>
        <w:tc>
          <w:tcPr>
            <w:tcW w:w="8492" w:type="dxa"/>
          </w:tcPr>
          <w:p w14:paraId="453C340A" w14:textId="5A22413A" w:rsidR="00480160" w:rsidRPr="00EA23C6" w:rsidRDefault="00480160" w:rsidP="005609BF">
            <w:pPr>
              <w:jc w:val="both"/>
              <w:rPr>
                <w:rFonts w:ascii="Franklin Gothic Demi Cond" w:hAnsi="Franklin Gothic Demi Cond"/>
                <w:b/>
                <w:bCs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https://base.garant.ru/12132439/</w:t>
            </w:r>
          </w:p>
        </w:tc>
      </w:tr>
      <w:tr w:rsidR="00382BAC" w14:paraId="41BC44F4" w14:textId="77777777" w:rsidTr="00EA23C6">
        <w:trPr>
          <w:trHeight w:val="169"/>
        </w:trPr>
        <w:tc>
          <w:tcPr>
            <w:tcW w:w="1993" w:type="dxa"/>
            <w:vMerge/>
          </w:tcPr>
          <w:p w14:paraId="2CA3916C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1A0EB82D" w14:textId="0A262B3F" w:rsidR="00382BAC" w:rsidRPr="00CC45FC" w:rsidRDefault="00382BAC" w:rsidP="00CC45FC">
            <w:pPr>
              <w:rPr>
                <w:rFonts w:ascii="Franklin Gothic Demi Cond" w:hAnsi="Franklin Gothic Demi Cond"/>
                <w:sz w:val="24"/>
                <w:szCs w:val="24"/>
              </w:rPr>
            </w:pPr>
            <w:r w:rsidRPr="00CC45FC">
              <w:rPr>
                <w:rFonts w:ascii="Franklin Gothic Demi Cond" w:hAnsi="Franklin Gothic Demi Cond"/>
                <w:sz w:val="24"/>
                <w:szCs w:val="24"/>
              </w:rPr>
              <w:t>4. Приказ Министерства здравоохранения РФ от 15 ноября 2012 г. N 920н "Об утверждении Порядка оказания медицинской помощи населению по профилю "диетология"</w:t>
            </w:r>
          </w:p>
        </w:tc>
      </w:tr>
      <w:tr w:rsidR="00382BAC" w14:paraId="1DBC2E28" w14:textId="77777777" w:rsidTr="00EA23C6">
        <w:trPr>
          <w:trHeight w:val="169"/>
        </w:trPr>
        <w:tc>
          <w:tcPr>
            <w:tcW w:w="1993" w:type="dxa"/>
            <w:vMerge/>
          </w:tcPr>
          <w:p w14:paraId="0F6B50A8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2301F90D" w14:textId="75C30D90" w:rsidR="00382BAC" w:rsidRPr="00CC45FC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https://base.garant.ru/70365866/</w:t>
            </w:r>
          </w:p>
        </w:tc>
      </w:tr>
      <w:tr w:rsidR="00382BAC" w14:paraId="0534B68E" w14:textId="77777777" w:rsidTr="00EA23C6">
        <w:trPr>
          <w:trHeight w:val="169"/>
        </w:trPr>
        <w:tc>
          <w:tcPr>
            <w:tcW w:w="1993" w:type="dxa"/>
            <w:vMerge/>
          </w:tcPr>
          <w:p w14:paraId="718DDEE5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6AACE0B0" w14:textId="40DFA44A" w:rsidR="00382BAC" w:rsidRPr="00CC45FC" w:rsidRDefault="00382BAC" w:rsidP="00CC45FC">
            <w:pPr>
              <w:rPr>
                <w:rFonts w:ascii="Franklin Gothic Demi Cond" w:hAnsi="Franklin Gothic Demi Cond"/>
                <w:sz w:val="24"/>
                <w:szCs w:val="24"/>
              </w:rPr>
            </w:pPr>
            <w:r>
              <w:rPr>
                <w:rFonts w:ascii="Franklin Gothic Demi Cond" w:hAnsi="Franklin Gothic Demi Cond"/>
                <w:sz w:val="24"/>
                <w:szCs w:val="24"/>
              </w:rPr>
              <w:t xml:space="preserve">5. </w:t>
            </w:r>
            <w:r w:rsidRPr="00CC45FC">
              <w:rPr>
                <w:rFonts w:ascii="Franklin Gothic Demi Cond" w:hAnsi="Franklin Gothic Demi Cond"/>
                <w:sz w:val="24"/>
                <w:szCs w:val="24"/>
              </w:rPr>
              <w:t>Приказ Министерства здравоохранения РФ от 21 июня 2013 г. N 395н "Об утверждении норм лечебного питания"</w:t>
            </w:r>
          </w:p>
        </w:tc>
      </w:tr>
      <w:tr w:rsidR="00382BAC" w14:paraId="75A2D24E" w14:textId="77777777" w:rsidTr="00EA23C6">
        <w:trPr>
          <w:trHeight w:val="169"/>
        </w:trPr>
        <w:tc>
          <w:tcPr>
            <w:tcW w:w="1993" w:type="dxa"/>
            <w:vMerge/>
          </w:tcPr>
          <w:p w14:paraId="0DD5025A" w14:textId="77777777" w:rsidR="00382BAC" w:rsidRPr="005609BF" w:rsidRDefault="00382BAC" w:rsidP="005609BF">
            <w:pPr>
              <w:pStyle w:val="a4"/>
              <w:numPr>
                <w:ilvl w:val="0"/>
                <w:numId w:val="1"/>
              </w:numPr>
              <w:rPr>
                <w:rFonts w:ascii="Franklin Gothic Demi Cond" w:hAnsi="Franklin Gothic Demi Cond"/>
              </w:rPr>
            </w:pPr>
          </w:p>
        </w:tc>
        <w:tc>
          <w:tcPr>
            <w:tcW w:w="8492" w:type="dxa"/>
          </w:tcPr>
          <w:p w14:paraId="3FC7F8DB" w14:textId="66E1AD7E" w:rsidR="00382BAC" w:rsidRPr="00CC45FC" w:rsidRDefault="00382BAC" w:rsidP="005609BF">
            <w:pPr>
              <w:rPr>
                <w:rFonts w:ascii="Franklin Gothic Demi Cond" w:hAnsi="Franklin Gothic Demi Cond"/>
                <w:b/>
                <w:bCs/>
                <w:sz w:val="24"/>
                <w:szCs w:val="24"/>
              </w:rPr>
            </w:pPr>
            <w:r w:rsidRPr="00EA23C6">
              <w:rPr>
                <w:rFonts w:ascii="Franklin Gothic Demi Cond" w:hAnsi="Franklin Gothic Demi Cond"/>
                <w:b/>
                <w:bCs/>
              </w:rPr>
              <w:t>https://base.garant.ru/70412098/</w:t>
            </w:r>
          </w:p>
        </w:tc>
      </w:tr>
    </w:tbl>
    <w:p w14:paraId="36AB056F" w14:textId="77777777" w:rsidR="009664B6" w:rsidRDefault="009664B6">
      <w:bookmarkStart w:id="0" w:name="_GoBack"/>
      <w:bookmarkEnd w:id="0"/>
    </w:p>
    <w:sectPr w:rsidR="009664B6" w:rsidSect="005609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51A53"/>
    <w:multiLevelType w:val="hybridMultilevel"/>
    <w:tmpl w:val="F148F5F6"/>
    <w:lvl w:ilvl="0" w:tplc="BADE7C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94D"/>
    <w:multiLevelType w:val="hybridMultilevel"/>
    <w:tmpl w:val="10D4D2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44748"/>
    <w:multiLevelType w:val="hybridMultilevel"/>
    <w:tmpl w:val="EB744F68"/>
    <w:lvl w:ilvl="0" w:tplc="6BB2E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CF"/>
    <w:rsid w:val="00052C76"/>
    <w:rsid w:val="002857FC"/>
    <w:rsid w:val="002F58D9"/>
    <w:rsid w:val="00382BAC"/>
    <w:rsid w:val="00480160"/>
    <w:rsid w:val="005609BF"/>
    <w:rsid w:val="00560C80"/>
    <w:rsid w:val="009664B6"/>
    <w:rsid w:val="00BE14B3"/>
    <w:rsid w:val="00CC45FC"/>
    <w:rsid w:val="00EA23C6"/>
    <w:rsid w:val="00F27D1F"/>
    <w:rsid w:val="00F72A26"/>
    <w:rsid w:val="00F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C5D6"/>
  <w15:chartTrackingRefBased/>
  <w15:docId w15:val="{1DDAF9CE-8914-4076-9132-11FBC0D9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7615-6087-492E-A63D-9FFBD57F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Центр диетологии</cp:lastModifiedBy>
  <cp:revision>7</cp:revision>
  <dcterms:created xsi:type="dcterms:W3CDTF">2024-03-10T16:43:00Z</dcterms:created>
  <dcterms:modified xsi:type="dcterms:W3CDTF">2024-06-07T07:25:00Z</dcterms:modified>
</cp:coreProperties>
</file>